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1C57B9">
      <w:pPr>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 xml:space="preserve">1-5  AACBB      6-10  DBDDB    </w:t>
      </w:r>
    </w:p>
    <w:p w14:paraId="0EB0D3AF">
      <w:pPr>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11-15 DBCAD     16-20  CCAAB</w:t>
      </w:r>
    </w:p>
    <w:p w14:paraId="70C27B2D">
      <w:pPr>
        <w:numPr>
          <w:ilvl w:val="0"/>
          <w:numId w:val="0"/>
        </w:numPr>
        <w:rPr>
          <w:rFonts w:hint="eastAsia"/>
          <w:lang w:val="en-US" w:eastAsia="zh-CN"/>
        </w:rPr>
      </w:pPr>
    </w:p>
    <w:p w14:paraId="7114314A">
      <w:pPr>
        <w:numPr>
          <w:ilvl w:val="0"/>
          <w:numId w:val="1"/>
        </w:numPr>
        <w:rPr>
          <w:rFonts w:hint="eastAsia"/>
          <w:lang w:val="en-US" w:eastAsia="zh-CN"/>
        </w:rPr>
      </w:pPr>
      <w:r>
        <w:rPr>
          <w:rFonts w:hint="eastAsia"/>
          <w:lang w:val="en-US" w:eastAsia="zh-CN"/>
        </w:rPr>
        <w:t>（1）经济社会持续健康发展，人民生活水平提高，城乡发展不平衡，我国实施对外开放的基本国策，改革开放的重要性（重要性1分）</w:t>
      </w:r>
    </w:p>
    <w:p w14:paraId="382D4F6A">
      <w:pPr>
        <w:numPr>
          <w:ilvl w:val="0"/>
          <w:numId w:val="0"/>
        </w:numPr>
        <w:rPr>
          <w:rFonts w:hint="default"/>
          <w:lang w:val="en-US" w:eastAsia="zh-CN"/>
        </w:rPr>
      </w:pPr>
      <w:r>
        <w:rPr>
          <w:rFonts w:hint="eastAsia"/>
          <w:lang w:val="en-US" w:eastAsia="zh-CN"/>
        </w:rPr>
        <w:t xml:space="preserve">   （2）确保人民共享发展成果，</w:t>
      </w:r>
    </w:p>
    <w:p w14:paraId="649F1584">
      <w:pPr>
        <w:spacing w:line="340" w:lineRule="exact"/>
        <w:ind w:firstLine="210" w:firstLineChars="100"/>
        <w:rPr>
          <w:rFonts w:ascii="宋体" w:hAnsi="宋体" w:eastAsia="宋体"/>
          <w:szCs w:val="21"/>
        </w:rPr>
      </w:pPr>
      <w:r>
        <w:rPr>
          <w:rFonts w:hint="eastAsia" w:ascii="宋体" w:hAnsi="宋体" w:eastAsia="宋体"/>
          <w:szCs w:val="21"/>
        </w:rPr>
        <w:t>①</w:t>
      </w:r>
      <w:r>
        <w:rPr>
          <w:rFonts w:hint="eastAsia" w:ascii="宋体" w:hAnsi="宋体" w:eastAsia="宋体"/>
          <w:color w:val="auto"/>
          <w:szCs w:val="21"/>
          <w:lang w:eastAsia="zh-CN"/>
        </w:rPr>
        <w:t>共同富裕是中国特色社会主义的本质要求</w:t>
      </w:r>
      <w:r>
        <w:rPr>
          <w:rFonts w:hint="eastAsia" w:ascii="宋体" w:hAnsi="宋体" w:eastAsia="宋体"/>
          <w:color w:val="auto"/>
          <w:szCs w:val="21"/>
        </w:rPr>
        <w:t>。</w:t>
      </w:r>
    </w:p>
    <w:p w14:paraId="2B90ED81">
      <w:pPr>
        <w:spacing w:line="340" w:lineRule="exact"/>
        <w:ind w:firstLine="210" w:firstLineChars="100"/>
        <w:rPr>
          <w:rFonts w:ascii="宋体" w:hAnsi="宋体" w:eastAsia="宋体"/>
          <w:szCs w:val="21"/>
        </w:rPr>
      </w:pPr>
      <w:r>
        <w:rPr>
          <w:rFonts w:hint="eastAsia" w:ascii="宋体" w:hAnsi="宋体" w:eastAsia="宋体"/>
          <w:szCs w:val="21"/>
        </w:rPr>
        <w:t>②党和政府坚持以人民为中心的发展思想。</w:t>
      </w:r>
      <w:bookmarkStart w:id="0" w:name="_GoBack"/>
      <w:bookmarkEnd w:id="0"/>
    </w:p>
    <w:p w14:paraId="34BBFDAB">
      <w:pPr>
        <w:spacing w:line="340" w:lineRule="exact"/>
        <w:ind w:firstLine="210" w:firstLineChars="100"/>
        <w:rPr>
          <w:rFonts w:ascii="宋体" w:hAnsi="宋体" w:eastAsia="宋体"/>
          <w:szCs w:val="21"/>
        </w:rPr>
      </w:pPr>
      <w:r>
        <w:rPr>
          <w:rFonts w:hint="eastAsia" w:ascii="宋体" w:hAnsi="宋体" w:eastAsia="宋体"/>
          <w:szCs w:val="21"/>
        </w:rPr>
        <w:t>③人民对美好生活的向往，就是党的奋斗目标。</w:t>
      </w:r>
    </w:p>
    <w:p w14:paraId="2A3FAC5A">
      <w:pPr>
        <w:spacing w:line="340" w:lineRule="exact"/>
        <w:ind w:firstLine="210" w:firstLineChars="100"/>
        <w:rPr>
          <w:rFonts w:hint="eastAsia" w:ascii="宋体" w:hAnsi="宋体" w:eastAsia="宋体"/>
          <w:szCs w:val="21"/>
        </w:rPr>
      </w:pPr>
      <w:r>
        <w:rPr>
          <w:rFonts w:ascii="宋体" w:hAnsi="宋体" w:eastAsia="宋体"/>
          <w:szCs w:val="21"/>
        </w:rPr>
        <w:fldChar w:fldCharType="begin"/>
      </w:r>
      <w:r>
        <w:rPr>
          <w:rFonts w:ascii="宋体" w:hAnsi="宋体" w:eastAsia="宋体"/>
          <w:szCs w:val="21"/>
        </w:rPr>
        <w:instrText xml:space="preserve"> </w:instrText>
      </w:r>
      <w:r>
        <w:rPr>
          <w:rFonts w:hint="eastAsia" w:ascii="宋体" w:hAnsi="宋体" w:eastAsia="宋体"/>
          <w:szCs w:val="21"/>
        </w:rPr>
        <w:instrText xml:space="preserve">= 4 \* GB3</w:instrText>
      </w:r>
      <w:r>
        <w:rPr>
          <w:rFonts w:ascii="宋体" w:hAnsi="宋体" w:eastAsia="宋体"/>
          <w:szCs w:val="21"/>
        </w:rPr>
        <w:instrText xml:space="preserve"> </w:instrText>
      </w:r>
      <w:r>
        <w:rPr>
          <w:rFonts w:ascii="宋体" w:hAnsi="宋体" w:eastAsia="宋体"/>
          <w:szCs w:val="21"/>
        </w:rPr>
        <w:fldChar w:fldCharType="separate"/>
      </w:r>
      <w:r>
        <w:rPr>
          <w:rFonts w:hint="eastAsia" w:ascii="宋体" w:hAnsi="宋体" w:eastAsia="宋体"/>
          <w:szCs w:val="21"/>
        </w:rPr>
        <w:t>④</w:t>
      </w:r>
      <w:r>
        <w:rPr>
          <w:rFonts w:ascii="宋体" w:hAnsi="宋体" w:eastAsia="宋体"/>
          <w:szCs w:val="21"/>
        </w:rPr>
        <w:fldChar w:fldCharType="end"/>
      </w:r>
      <w:r>
        <w:rPr>
          <w:rFonts w:hint="eastAsia" w:ascii="宋体" w:hAnsi="宋体" w:eastAsia="宋体"/>
          <w:szCs w:val="21"/>
        </w:rPr>
        <w:t>发展的根本目的就是增进民生福祉。</w:t>
      </w:r>
    </w:p>
    <w:p w14:paraId="315689D6">
      <w:pPr>
        <w:numPr>
          <w:ilvl w:val="0"/>
          <w:numId w:val="0"/>
        </w:numPr>
        <w:rPr>
          <w:rFonts w:hint="eastAsia"/>
          <w:lang w:val="en-US" w:eastAsia="zh-CN"/>
        </w:rPr>
      </w:pPr>
      <w:r>
        <w:rPr>
          <w:rFonts w:hint="eastAsia"/>
          <w:lang w:val="en-US" w:eastAsia="zh-CN"/>
        </w:rPr>
        <w:t>全心全意为人民服务是党的根本宗旨。</w:t>
      </w:r>
    </w:p>
    <w:p w14:paraId="397B39CE">
      <w:pPr>
        <w:numPr>
          <w:ilvl w:val="0"/>
          <w:numId w:val="0"/>
        </w:numPr>
        <w:rPr>
          <w:rFonts w:hint="eastAsia"/>
          <w:lang w:val="en-US" w:eastAsia="zh-CN"/>
        </w:rPr>
      </w:pPr>
      <w:r>
        <w:rPr>
          <w:rStyle w:val="4"/>
          <w:rFonts w:hint="eastAsia" w:ascii="宋体" w:hAnsi="宋体" w:eastAsia="宋体" w:cs="宋体"/>
          <w:b w:val="0"/>
          <w:bCs w:val="0"/>
          <w:i w:val="0"/>
          <w:caps w:val="0"/>
          <w:color w:val="000000"/>
          <w:spacing w:val="8"/>
          <w:sz w:val="21"/>
          <w:szCs w:val="21"/>
          <w:shd w:val="clear" w:color="auto" w:fill="FFFFFF"/>
        </w:rPr>
        <w:t>党的初心和使命：</w:t>
      </w:r>
      <w:r>
        <w:rPr>
          <w:rFonts w:hint="eastAsia" w:ascii="宋体" w:hAnsi="宋体" w:eastAsia="宋体" w:cs="宋体"/>
          <w:b/>
          <w:bCs/>
          <w:i w:val="0"/>
          <w:caps w:val="0"/>
          <w:color w:val="000000"/>
          <w:spacing w:val="8"/>
          <w:sz w:val="21"/>
          <w:szCs w:val="21"/>
          <w:shd w:val="clear" w:color="auto" w:fill="FFFFFF"/>
        </w:rPr>
        <w:t>为中国人民谋幸福，为中华民族谋复兴</w:t>
      </w:r>
      <w:r>
        <w:rPr>
          <w:rFonts w:hint="eastAsia" w:ascii="宋体" w:hAnsi="宋体" w:eastAsia="宋体" w:cs="宋体"/>
          <w:b w:val="0"/>
          <w:bCs w:val="0"/>
          <w:i w:val="0"/>
          <w:caps w:val="0"/>
          <w:color w:val="000000"/>
          <w:spacing w:val="8"/>
          <w:sz w:val="21"/>
          <w:szCs w:val="21"/>
          <w:shd w:val="clear" w:color="auto" w:fill="FFFFFF"/>
        </w:rPr>
        <w:t>。</w:t>
      </w:r>
      <w:r>
        <w:rPr>
          <w:rFonts w:hint="eastAsia"/>
          <w:lang w:val="en-US" w:eastAsia="zh-CN"/>
        </w:rPr>
        <w:t>党的相关知识等</w:t>
      </w:r>
    </w:p>
    <w:p w14:paraId="2FAD7940">
      <w:pPr>
        <w:numPr>
          <w:ilvl w:val="0"/>
          <w:numId w:val="0"/>
        </w:numPr>
        <w:rPr>
          <w:rFonts w:hint="eastAsia"/>
          <w:lang w:val="en-US" w:eastAsia="zh-CN"/>
        </w:rPr>
      </w:pPr>
      <w:r>
        <w:rPr>
          <w:rFonts w:hint="eastAsia"/>
          <w:lang w:val="en-US" w:eastAsia="zh-CN"/>
        </w:rPr>
        <w:t>22.男同学的观点是正确的，女同学的观点是错的。</w:t>
      </w:r>
    </w:p>
    <w:p w14:paraId="1CE9F237">
      <w:pPr>
        <w:numPr>
          <w:ilvl w:val="0"/>
          <w:numId w:val="0"/>
        </w:numPr>
        <w:rPr>
          <w:rFonts w:hint="eastAsia"/>
          <w:lang w:val="en-US" w:eastAsia="zh-CN"/>
        </w:rPr>
      </w:pPr>
      <w:r>
        <w:rPr>
          <w:rFonts w:hint="eastAsia"/>
          <w:lang w:val="en-US" w:eastAsia="zh-CN"/>
        </w:rPr>
        <w:t>民主的特点（2分） 制度保障（2分）厉行法治（2分）</w:t>
      </w:r>
    </w:p>
    <w:p w14:paraId="1652738E">
      <w:pPr>
        <w:numPr>
          <w:ilvl w:val="0"/>
          <w:numId w:val="0"/>
        </w:numPr>
        <w:rPr>
          <w:rFonts w:hint="eastAsia"/>
          <w:lang w:val="en-US" w:eastAsia="zh-CN"/>
        </w:rPr>
      </w:pPr>
      <w:r>
        <w:rPr>
          <w:rFonts w:hint="eastAsia"/>
          <w:lang w:val="en-US" w:eastAsia="zh-CN"/>
        </w:rPr>
        <w:t xml:space="preserve">   依法行政有利于维护广大人民的合法权益；有利于提高政府公信力；有利于推进民主法治进程，促进法治中国的建设；有利于实施依法治国的基本发略等。（1-2分）</w:t>
      </w:r>
    </w:p>
    <w:p w14:paraId="132C165E">
      <w:pPr>
        <w:numPr>
          <w:ilvl w:val="0"/>
          <w:numId w:val="0"/>
        </w:numPr>
        <w:rPr>
          <w:rFonts w:hint="eastAsia" w:eastAsiaTheme="minorEastAsia"/>
          <w:lang w:val="en-US" w:eastAsia="zh-CN"/>
        </w:rPr>
      </w:pPr>
      <w:r>
        <w:rPr>
          <w:rFonts w:hint="eastAsia"/>
          <w:lang w:val="en-US" w:eastAsia="zh-CN"/>
        </w:rPr>
        <w:t xml:space="preserve">   我们要增强民主意识和法治观念，提高有序参加民主生活的能力。（1分）</w:t>
      </w:r>
    </w:p>
    <w:p w14:paraId="7775AA79">
      <w:pPr>
        <w:numPr>
          <w:ilvl w:val="0"/>
          <w:numId w:val="0"/>
        </w:numPr>
        <w:rPr>
          <w:rFonts w:hint="default"/>
          <w:lang w:val="en-US" w:eastAsia="zh-CN"/>
        </w:rPr>
      </w:pPr>
    </w:p>
    <w:p w14:paraId="7FD70124">
      <w:pPr>
        <w:numPr>
          <w:numId w:val="0"/>
        </w:numPr>
        <w:ind w:leftChars="0"/>
        <w:rPr>
          <w:rFonts w:hint="eastAsia"/>
          <w:lang w:val="en-US" w:eastAsia="zh-CN"/>
        </w:rPr>
      </w:pPr>
      <w:r>
        <w:rPr>
          <w:rFonts w:hint="eastAsia"/>
          <w:lang w:val="en-US" w:eastAsia="zh-CN"/>
        </w:rPr>
        <w:t>23.（1）我国社会主要矛盾已转化为人民日益增长的美好生活需要和不平衡不充分的发展之间的矛盾；我国经济已由高速增长阶段转向高质量发展阶段；我国经济发展面临区域发展不平衡、城乡发展不平衡不协调等现象；改革开放是当代中国最鲜明的特色，改革只有进行时没有完成时；党的相关知识等</w:t>
      </w:r>
    </w:p>
    <w:p w14:paraId="18C38DFE">
      <w:pPr>
        <w:numPr>
          <w:ilvl w:val="0"/>
          <w:numId w:val="2"/>
        </w:numPr>
        <w:ind w:left="420" w:leftChars="0" w:firstLine="0" w:firstLineChars="0"/>
        <w:rPr>
          <w:rFonts w:hint="eastAsia"/>
          <w:lang w:val="en-US" w:eastAsia="zh-CN"/>
        </w:rPr>
      </w:pPr>
      <w:r>
        <w:rPr>
          <w:rFonts w:hint="default" w:ascii="Calibri" w:hAnsi="Calibri" w:cs="Calibri"/>
          <w:lang w:val="en-US" w:eastAsia="zh-CN"/>
        </w:rPr>
        <w:t>①</w:t>
      </w:r>
      <w:r>
        <w:rPr>
          <w:rFonts w:hint="eastAsia"/>
          <w:lang w:val="en-US" w:eastAsia="zh-CN"/>
        </w:rPr>
        <w:t>有利于提高我国的国际地位；推动全球经济发展（2分）</w:t>
      </w:r>
    </w:p>
    <w:p w14:paraId="39A3C4F3">
      <w:pPr>
        <w:numPr>
          <w:ilvl w:val="0"/>
          <w:numId w:val="0"/>
        </w:numPr>
        <w:ind w:left="420" w:leftChars="0"/>
        <w:rPr>
          <w:rFonts w:hint="eastAsia"/>
          <w:lang w:val="en-US" w:eastAsia="zh-CN"/>
        </w:rPr>
      </w:pPr>
      <w:r>
        <w:rPr>
          <w:rFonts w:hint="eastAsia"/>
          <w:lang w:val="en-US" w:eastAsia="zh-CN"/>
        </w:rPr>
        <w:t xml:space="preserve">     </w:t>
      </w:r>
      <w:r>
        <w:rPr>
          <w:rFonts w:hint="default" w:ascii="Calibri" w:hAnsi="Calibri" w:cs="Calibri"/>
          <w:lang w:val="en-US" w:eastAsia="zh-CN"/>
        </w:rPr>
        <w:t>②</w:t>
      </w:r>
      <w:r>
        <w:rPr>
          <w:rFonts w:hint="eastAsia"/>
          <w:lang w:val="en-US" w:eastAsia="zh-CN"/>
        </w:rPr>
        <w:t>有利于转变发展方式，优化经济结构；有利于转换增长动力，建立现代化经济体系（2分）</w:t>
      </w:r>
    </w:p>
    <w:p w14:paraId="75594266">
      <w:pPr>
        <w:numPr>
          <w:ilvl w:val="0"/>
          <w:numId w:val="0"/>
        </w:numPr>
        <w:ind w:left="420" w:leftChars="0"/>
        <w:rPr>
          <w:rFonts w:hint="eastAsia"/>
          <w:lang w:val="en-US" w:eastAsia="zh-CN"/>
        </w:rPr>
      </w:pPr>
      <w:r>
        <w:rPr>
          <w:rFonts w:hint="eastAsia"/>
          <w:lang w:val="en-US" w:eastAsia="zh-CN"/>
        </w:rPr>
        <w:t xml:space="preserve">     </w:t>
      </w:r>
      <w:r>
        <w:rPr>
          <w:rFonts w:hint="default" w:ascii="Calibri" w:hAnsi="Calibri" w:cs="Calibri"/>
          <w:lang w:val="en-US" w:eastAsia="zh-CN"/>
        </w:rPr>
        <w:t>③</w:t>
      </w:r>
      <w:r>
        <w:rPr>
          <w:rFonts w:hint="eastAsia"/>
          <w:lang w:val="en-US" w:eastAsia="zh-CN"/>
        </w:rPr>
        <w:t>有利于坚持以人民为中心的发展思想；有利于人民共享发展成果，实现共同富裕；有利于缓解社会主要矛盾；有利于维护社会公平正义（2分）</w:t>
      </w:r>
    </w:p>
    <w:p w14:paraId="10B6BC31">
      <w:pPr>
        <w:numPr>
          <w:ilvl w:val="0"/>
          <w:numId w:val="0"/>
        </w:numPr>
        <w:ind w:left="420" w:leftChars="0"/>
        <w:rPr>
          <w:rFonts w:hint="eastAsia" w:eastAsiaTheme="minorEastAsia"/>
          <w:lang w:val="en-US" w:eastAsia="zh-CN"/>
        </w:rPr>
      </w:pPr>
      <w:r>
        <w:rPr>
          <w:rFonts w:hint="eastAsia"/>
          <w:lang w:val="en-US" w:eastAsia="zh-CN"/>
        </w:rPr>
        <w:t xml:space="preserve">   如从有利于凝聚中国力量，有利于增强民族认同感，有利于坚持党的领导等角度回答等(1分）</w:t>
      </w:r>
    </w:p>
    <w:p w14:paraId="72E8A938">
      <w:pPr>
        <w:numPr>
          <w:ilvl w:val="0"/>
          <w:numId w:val="0"/>
        </w:numPr>
        <w:ind w:left="420" w:leftChars="0"/>
        <w:rPr>
          <w:rFonts w:hint="default"/>
          <w:lang w:val="en-US" w:eastAsia="zh-CN"/>
        </w:rPr>
      </w:pPr>
      <w:r>
        <w:rPr>
          <w:rFonts w:hint="eastAsia"/>
          <w:lang w:val="en-US" w:eastAsia="zh-CN"/>
        </w:rPr>
        <w:t>（3）坚持党的领导；打好科学文化基础；增强民主意识；树立法治观念；培养创新意识；树立远大理想，把个人命运和国家命运紧密相连；宣传改革开放的重要性；积极参加社会实践，服务社会，增强社会责任感；增强道德修养，弘扬民族精神等</w:t>
      </w:r>
    </w:p>
    <w:sectPr>
      <w:pgSz w:w="10431" w:h="147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48211E"/>
    <w:multiLevelType w:val="singleLevel"/>
    <w:tmpl w:val="BA48211E"/>
    <w:lvl w:ilvl="0" w:tentative="0">
      <w:start w:val="2"/>
      <w:numFmt w:val="decimal"/>
      <w:suff w:val="nothing"/>
      <w:lvlText w:val="（%1）"/>
      <w:lvlJc w:val="left"/>
      <w:pPr>
        <w:ind w:left="420" w:leftChars="0" w:firstLine="0" w:firstLineChars="0"/>
      </w:pPr>
    </w:lvl>
  </w:abstractNum>
  <w:abstractNum w:abstractNumId="1">
    <w:nsid w:val="7F7C5BE1"/>
    <w:multiLevelType w:val="singleLevel"/>
    <w:tmpl w:val="7F7C5BE1"/>
    <w:lvl w:ilvl="0" w:tentative="0">
      <w:start w:val="2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2D7C94"/>
    <w:rsid w:val="0143304E"/>
    <w:rsid w:val="02405F8A"/>
    <w:rsid w:val="049B0BFB"/>
    <w:rsid w:val="0639166E"/>
    <w:rsid w:val="07FE491D"/>
    <w:rsid w:val="09C82871"/>
    <w:rsid w:val="0E9658AF"/>
    <w:rsid w:val="10525806"/>
    <w:rsid w:val="14A66120"/>
    <w:rsid w:val="187C3D68"/>
    <w:rsid w:val="1F963122"/>
    <w:rsid w:val="2D7808FB"/>
    <w:rsid w:val="2E4E5407"/>
    <w:rsid w:val="2F4D3614"/>
    <w:rsid w:val="352D7C94"/>
    <w:rsid w:val="3ED40106"/>
    <w:rsid w:val="45F75E9C"/>
    <w:rsid w:val="4B294DDA"/>
    <w:rsid w:val="52F461A5"/>
    <w:rsid w:val="60D84E80"/>
    <w:rsid w:val="61D05B58"/>
    <w:rsid w:val="6BFB7933"/>
    <w:rsid w:val="6D9640F9"/>
    <w:rsid w:val="6FEF5D43"/>
    <w:rsid w:val="72435ED2"/>
    <w:rsid w:val="7AEA3D83"/>
    <w:rsid w:val="7E615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650</Words>
  <Characters>681</Characters>
  <Lines>0</Lines>
  <Paragraphs>0</Paragraphs>
  <TotalTime>1</TotalTime>
  <ScaleCrop>false</ScaleCrop>
  <LinksUpToDate>false</LinksUpToDate>
  <CharactersWithSpaces>726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2025-09-18T01:37:00Z</dcterms:created>
  <dc:creator>宝贝叮当</dc:creator>
  <cp:lastModifiedBy>金山毒霸</cp:lastModifiedBy>
  <dcterms:modified xsi:type="dcterms:W3CDTF">2025-09-25T07:10:20Z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6CF2ABF4138A4B86BEFEDD0521BFEFB9_11</vt:lpwstr>
  </property>
  <property fmtid="{D5CDD505-2E9C-101B-9397-08002B2CF9AE}" pid="4" name="KSOTemplateDocerSaveRecord">
    <vt:lpwstr>eyJoZGlkIjoiMDE4MDAxZTAxY2M3ZWJmNGFlNDc5YTFhYmFmZTNhMzQiLCJ1c2VySWQiOiI3OTQyNDU1NDIifQ==</vt:lpwstr>
  </property>
</Properties>
</file>